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4C" w:rsidRDefault="006B49D9" w:rsidP="00E52F4A">
      <w:pPr>
        <w:ind w:firstLineChars="400" w:firstLine="8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B49D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24765</wp:posOffset>
            </wp:positionV>
            <wp:extent cx="1200150" cy="627665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9D9" w:rsidRDefault="006B49D9" w:rsidP="006B49D9">
      <w:pPr>
        <w:adjustRightInd w:val="0"/>
        <w:snapToGrid w:val="0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</w:p>
    <w:p w:rsidR="00272235" w:rsidRPr="00B72FEF" w:rsidRDefault="005B0A86" w:rsidP="00775AA1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オンライン事業所年金情報サービス利用制限</w:t>
      </w:r>
      <w:r w:rsidR="00085283">
        <w:rPr>
          <w:rFonts w:ascii="ＭＳ ゴシック" w:eastAsia="ＭＳ ゴシック" w:hAnsi="ＭＳ ゴシック" w:hint="eastAsia"/>
          <w:sz w:val="28"/>
          <w:szCs w:val="28"/>
        </w:rPr>
        <w:t>解除</w:t>
      </w:r>
      <w:r w:rsidR="002E677D">
        <w:rPr>
          <w:rFonts w:ascii="ＭＳ ゴシック" w:eastAsia="ＭＳ ゴシック" w:hAnsi="ＭＳ ゴシック" w:hint="eastAsia"/>
          <w:sz w:val="28"/>
          <w:szCs w:val="28"/>
        </w:rPr>
        <w:t>申立書</w:t>
      </w:r>
    </w:p>
    <w:p w:rsidR="00272235" w:rsidRDefault="006C0E67" w:rsidP="0027223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72235" w:rsidRPr="0027223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B0A86" w:rsidRDefault="005B0A86" w:rsidP="00B26770">
      <w:pPr>
        <w:adjustRightInd w:val="0"/>
        <w:snapToGrid w:val="0"/>
        <w:jc w:val="right"/>
        <w:rPr>
          <w:rFonts w:ascii="ＭＳ ゴシック" w:eastAsia="ＭＳ ゴシック" w:hAnsi="ＭＳ ゴシック"/>
        </w:rPr>
      </w:pPr>
    </w:p>
    <w:p w:rsidR="005B0A86" w:rsidRDefault="005B0A86" w:rsidP="005B0A86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○事業</w:t>
      </w:r>
      <w:r w:rsidR="005C17EF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整理記号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5C17EF" w:rsidRPr="00B26770" w:rsidRDefault="005C17EF" w:rsidP="00B26770">
      <w:pPr>
        <w:pStyle w:val="a5"/>
        <w:adjustRightInd w:val="0"/>
        <w:snapToGrid w:val="0"/>
        <w:ind w:right="1049" w:firstLineChars="100" w:firstLine="180"/>
        <w:jc w:val="both"/>
        <w:rPr>
          <w:rFonts w:ascii="ＭＳ ゴシック" w:eastAsia="ＭＳ ゴシック" w:hAnsi="ＭＳ ゴシック"/>
          <w:sz w:val="18"/>
          <w:u w:val="single"/>
        </w:rPr>
      </w:pPr>
    </w:p>
    <w:p w:rsidR="005C17EF" w:rsidRPr="0024061B" w:rsidRDefault="005C17EF" w:rsidP="005C17EF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○事業所番号　　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5B0A86" w:rsidRPr="00B26770" w:rsidRDefault="005B0A86" w:rsidP="00B26770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</w:rPr>
      </w:pPr>
    </w:p>
    <w:p w:rsidR="001F22A9" w:rsidRPr="0024061B" w:rsidRDefault="001F22A9" w:rsidP="001F22A9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○事業所所在地</w:t>
      </w:r>
      <w:r>
        <w:rPr>
          <w:rFonts w:ascii="ＭＳ ゴシック" w:eastAsia="ＭＳ ゴシック" w:hAnsi="ＭＳ ゴシック" w:hint="eastAsia"/>
        </w:rPr>
        <w:t xml:space="preserve">　</w:t>
      </w:r>
      <w:r w:rsidR="005C17EF">
        <w:rPr>
          <w:rFonts w:ascii="ＭＳ ゴシック" w:eastAsia="ＭＳ ゴシック" w:hAnsi="ＭＳ ゴシック" w:hint="eastAsia"/>
        </w:rPr>
        <w:t xml:space="preserve">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1F22A9" w:rsidRPr="00B26770" w:rsidRDefault="001F22A9" w:rsidP="00B26770">
      <w:pPr>
        <w:pStyle w:val="a5"/>
        <w:adjustRightInd w:val="0"/>
        <w:snapToGrid w:val="0"/>
        <w:ind w:right="1049"/>
        <w:jc w:val="both"/>
        <w:rPr>
          <w:rFonts w:ascii="ＭＳ ゴシック" w:eastAsia="ＭＳ ゴシック" w:hAnsi="ＭＳ ゴシック"/>
          <w:sz w:val="18"/>
        </w:rPr>
      </w:pPr>
    </w:p>
    <w:p w:rsidR="001F22A9" w:rsidRPr="00272235" w:rsidRDefault="001F22A9" w:rsidP="001F22A9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○事業所名称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C17EF">
        <w:rPr>
          <w:rFonts w:ascii="ＭＳ ゴシック" w:eastAsia="ＭＳ ゴシック" w:hAnsi="ＭＳ ゴシック" w:hint="eastAsia"/>
        </w:rPr>
        <w:t xml:space="preserve">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4061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1F22A9" w:rsidRPr="00B26770" w:rsidRDefault="001F22A9" w:rsidP="00B26770">
      <w:pPr>
        <w:pStyle w:val="a5"/>
        <w:adjustRightInd w:val="0"/>
        <w:snapToGrid w:val="0"/>
        <w:ind w:right="1049"/>
        <w:jc w:val="both"/>
        <w:rPr>
          <w:rFonts w:ascii="ＭＳ ゴシック" w:eastAsia="ＭＳ ゴシック" w:hAnsi="ＭＳ ゴシック"/>
          <w:sz w:val="18"/>
        </w:rPr>
      </w:pPr>
    </w:p>
    <w:p w:rsidR="001F22A9" w:rsidRDefault="001F22A9" w:rsidP="001F22A9">
      <w:pPr>
        <w:pStyle w:val="a5"/>
        <w:ind w:right="1050" w:firstLineChars="100" w:firstLine="210"/>
        <w:jc w:val="both"/>
        <w:rPr>
          <w:rFonts w:ascii="ＭＳ ゴシック" w:eastAsia="ＭＳ ゴシック" w:hAnsi="ＭＳ ゴシック"/>
          <w:u w:val="single"/>
        </w:rPr>
      </w:pPr>
      <w:r w:rsidRPr="00272235">
        <w:rPr>
          <w:rFonts w:ascii="ＭＳ ゴシック" w:eastAsia="ＭＳ ゴシック" w:hAnsi="ＭＳ ゴシック" w:hint="eastAsia"/>
        </w:rPr>
        <w:t>○事業主氏名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C17E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:rsidR="0024061B" w:rsidRPr="00B26770" w:rsidRDefault="0024061B" w:rsidP="00B26770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</w:p>
    <w:p w:rsidR="00D116F8" w:rsidRPr="00A10C31" w:rsidRDefault="00770396" w:rsidP="00B26770">
      <w:pPr>
        <w:adjustRightInd w:val="0"/>
        <w:snapToGrid w:val="0"/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私は、</w:t>
      </w:r>
      <w:r w:rsidR="001F22A9">
        <w:rPr>
          <w:rFonts w:asciiTheme="majorEastAsia" w:eastAsiaTheme="majorEastAsia" w:hAnsiTheme="majorEastAsia" w:hint="eastAsia"/>
        </w:rPr>
        <w:t>複数回</w:t>
      </w:r>
      <w:r w:rsidR="00CE0E2F">
        <w:rPr>
          <w:rFonts w:asciiTheme="majorEastAsia" w:eastAsiaTheme="majorEastAsia" w:hAnsiTheme="majorEastAsia" w:hint="eastAsia"/>
        </w:rPr>
        <w:t>オンライン事業所年金情報サービスで</w:t>
      </w:r>
      <w:r w:rsidR="001F22A9">
        <w:rPr>
          <w:rFonts w:asciiTheme="majorEastAsia" w:eastAsiaTheme="majorEastAsia" w:hAnsiTheme="majorEastAsia" w:hint="eastAsia"/>
        </w:rPr>
        <w:t>誤った申請を行ったため、利用制限が</w:t>
      </w:r>
      <w:r w:rsidR="00CE0E2F">
        <w:rPr>
          <w:rFonts w:asciiTheme="majorEastAsia" w:eastAsiaTheme="majorEastAsia" w:hAnsiTheme="majorEastAsia" w:hint="eastAsia"/>
        </w:rPr>
        <w:t>かかりました。しかし、私は、</w:t>
      </w:r>
      <w:r w:rsidR="00CE0E2F" w:rsidRPr="00A10C31">
        <w:rPr>
          <w:rFonts w:asciiTheme="majorEastAsia" w:eastAsiaTheme="majorEastAsia" w:hAnsiTheme="majorEastAsia" w:hint="eastAsia"/>
        </w:rPr>
        <w:t>上記</w:t>
      </w:r>
      <w:r w:rsidR="00CE0E2F">
        <w:rPr>
          <w:rFonts w:asciiTheme="majorEastAsia" w:eastAsiaTheme="majorEastAsia" w:hAnsiTheme="majorEastAsia" w:hint="eastAsia"/>
        </w:rPr>
        <w:t>事業所の</w:t>
      </w:r>
      <w:r w:rsidR="00CE0E2F" w:rsidRPr="00A10C31">
        <w:rPr>
          <w:rFonts w:asciiTheme="majorEastAsia" w:eastAsiaTheme="majorEastAsia" w:hAnsiTheme="majorEastAsia" w:hint="eastAsia"/>
        </w:rPr>
        <w:t>労働社会保険諸法令に基づく届書等の提出代行事務を</w:t>
      </w:r>
      <w:r w:rsidR="00CE0E2F">
        <w:rPr>
          <w:rFonts w:asciiTheme="majorEastAsia" w:eastAsiaTheme="majorEastAsia" w:hAnsiTheme="majorEastAsia" w:hint="eastAsia"/>
        </w:rPr>
        <w:t>受託</w:t>
      </w:r>
      <w:r w:rsidR="00CE0E2F" w:rsidRPr="00A10C31">
        <w:rPr>
          <w:rFonts w:asciiTheme="majorEastAsia" w:eastAsiaTheme="majorEastAsia" w:hAnsiTheme="majorEastAsia" w:hint="eastAsia"/>
        </w:rPr>
        <w:t>してい</w:t>
      </w:r>
      <w:r w:rsidR="00CE0E2F">
        <w:rPr>
          <w:rFonts w:asciiTheme="majorEastAsia" w:eastAsiaTheme="majorEastAsia" w:hAnsiTheme="majorEastAsia" w:hint="eastAsia"/>
        </w:rPr>
        <w:t>るため、オンライン事業所年金情報サービスにおける</w:t>
      </w:r>
      <w:r w:rsidR="000175AA">
        <w:rPr>
          <w:rFonts w:asciiTheme="majorEastAsia" w:eastAsiaTheme="majorEastAsia" w:hAnsiTheme="majorEastAsia" w:hint="eastAsia"/>
        </w:rPr>
        <w:t>申請の制限</w:t>
      </w:r>
      <w:r w:rsidR="00CE0E2F">
        <w:rPr>
          <w:rFonts w:asciiTheme="majorEastAsia" w:eastAsiaTheme="majorEastAsia" w:hAnsiTheme="majorEastAsia" w:hint="eastAsia"/>
        </w:rPr>
        <w:t>を</w:t>
      </w:r>
      <w:r w:rsidR="00085283">
        <w:rPr>
          <w:rFonts w:asciiTheme="majorEastAsia" w:eastAsiaTheme="majorEastAsia" w:hAnsiTheme="majorEastAsia" w:hint="eastAsia"/>
        </w:rPr>
        <w:t>解除すること</w:t>
      </w:r>
      <w:r w:rsidR="000175AA">
        <w:rPr>
          <w:rFonts w:asciiTheme="majorEastAsia" w:eastAsiaTheme="majorEastAsia" w:hAnsiTheme="majorEastAsia" w:hint="eastAsia"/>
        </w:rPr>
        <w:t>を</w:t>
      </w:r>
      <w:r w:rsidR="00CE0E2F">
        <w:rPr>
          <w:rFonts w:asciiTheme="majorEastAsia" w:eastAsiaTheme="majorEastAsia" w:hAnsiTheme="majorEastAsia" w:hint="eastAsia"/>
        </w:rPr>
        <w:t>申し立てます</w:t>
      </w:r>
      <w:r w:rsidR="000175AA">
        <w:rPr>
          <w:rFonts w:asciiTheme="majorEastAsia" w:eastAsiaTheme="majorEastAsia" w:hAnsiTheme="majorEastAsia" w:hint="eastAsia"/>
        </w:rPr>
        <w:t>。</w:t>
      </w:r>
    </w:p>
    <w:p w:rsidR="001F22A9" w:rsidRPr="00740FAC" w:rsidRDefault="00272235" w:rsidP="00B26770">
      <w:pPr>
        <w:pStyle w:val="a5"/>
        <w:adjustRightInd w:val="0"/>
        <w:snapToGrid w:val="0"/>
        <w:ind w:right="210"/>
        <w:rPr>
          <w:rFonts w:asciiTheme="majorEastAsia" w:eastAsiaTheme="majorEastAsia" w:hAnsiTheme="majorEastAsia"/>
        </w:rPr>
      </w:pPr>
      <w:r w:rsidRPr="00F31F3E">
        <w:rPr>
          <w:rFonts w:asciiTheme="majorEastAsia" w:eastAsiaTheme="majorEastAsia" w:hAnsiTheme="majorEastAsia" w:hint="eastAsia"/>
        </w:rPr>
        <w:t>以上</w:t>
      </w:r>
    </w:p>
    <w:p w:rsidR="001F22A9" w:rsidRPr="00272235" w:rsidRDefault="001F22A9" w:rsidP="001F22A9">
      <w:pPr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○社会保険労務士事務所所在地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1F22A9" w:rsidRPr="00B26770" w:rsidRDefault="001F22A9" w:rsidP="00B26770">
      <w:pPr>
        <w:adjustRightInd w:val="0"/>
        <w:snapToGrid w:val="0"/>
        <w:rPr>
          <w:rFonts w:ascii="ＭＳ ゴシック" w:eastAsia="ＭＳ ゴシック" w:hAnsi="ＭＳ ゴシック"/>
          <w:sz w:val="18"/>
        </w:rPr>
      </w:pPr>
    </w:p>
    <w:p w:rsidR="001F22A9" w:rsidRPr="00272235" w:rsidRDefault="001F22A9" w:rsidP="00B26770">
      <w:pPr>
        <w:adjustRightInd w:val="0"/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272235">
        <w:rPr>
          <w:rFonts w:ascii="ＭＳ ゴシック" w:eastAsia="ＭＳ ゴシック" w:hAnsi="ＭＳ ゴシック" w:hint="eastAsia"/>
        </w:rPr>
        <w:t>○社会保険労務士事務所</w:t>
      </w:r>
      <w:r>
        <w:rPr>
          <w:rFonts w:ascii="ＭＳ ゴシック" w:eastAsia="ＭＳ ゴシック" w:hAnsi="ＭＳ ゴシック" w:hint="eastAsia"/>
        </w:rPr>
        <w:t xml:space="preserve">名称　</w:t>
      </w:r>
      <w:r w:rsidRPr="002722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1F22A9" w:rsidRPr="00B26770" w:rsidRDefault="001F22A9" w:rsidP="00B26770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</w:p>
    <w:p w:rsidR="001F22A9" w:rsidRPr="00A10C31" w:rsidRDefault="001F22A9" w:rsidP="00B26770">
      <w:pPr>
        <w:adjustRightInd w:val="0"/>
        <w:snapToGrid w:val="0"/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 xml:space="preserve">○社会保険労務士氏名　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1F22A9" w:rsidRPr="00B26770" w:rsidRDefault="001F22A9" w:rsidP="00B26770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</w:p>
    <w:p w:rsidR="00B72FEF" w:rsidRPr="00B72FEF" w:rsidRDefault="00B72FEF" w:rsidP="00B26770">
      <w:pPr>
        <w:pStyle w:val="a5"/>
        <w:adjustRightInd w:val="0"/>
        <w:snapToGrid w:val="0"/>
        <w:ind w:right="1050" w:firstLineChars="100" w:firstLine="210"/>
        <w:jc w:val="both"/>
        <w:rPr>
          <w:rFonts w:asciiTheme="majorEastAsia" w:eastAsiaTheme="majorEastAsia" w:hAnsiTheme="majorEastAsia"/>
        </w:rPr>
      </w:pPr>
      <w:r w:rsidRPr="00272235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 xml:space="preserve">電話番号　　　　　　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A10C31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tbl>
      <w:tblPr>
        <w:tblStyle w:val="a7"/>
        <w:tblpPr w:leftFromText="142" w:rightFromText="142" w:vertAnchor="text" w:horzAnchor="page" w:tblpX="4261" w:tblpY="10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2FEF" w:rsidRPr="00A10C31" w:rsidTr="00B72FEF">
        <w:trPr>
          <w:trHeight w:val="703"/>
        </w:trPr>
        <w:tc>
          <w:tcPr>
            <w:tcW w:w="534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B72FEF" w:rsidRPr="00A10C31" w:rsidRDefault="00B72FEF" w:rsidP="00B2677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:rsidR="00B72FEF" w:rsidRPr="00B26770" w:rsidRDefault="00B72FEF" w:rsidP="00B26770">
      <w:pPr>
        <w:adjustRightInd w:val="0"/>
        <w:snapToGrid w:val="0"/>
        <w:ind w:firstLineChars="100" w:firstLine="180"/>
        <w:rPr>
          <w:rFonts w:asciiTheme="majorEastAsia" w:eastAsiaTheme="majorEastAsia" w:hAnsiTheme="majorEastAsia"/>
          <w:sz w:val="18"/>
        </w:rPr>
      </w:pPr>
    </w:p>
    <w:p w:rsidR="001F22A9" w:rsidRPr="00A10C31" w:rsidRDefault="001F22A9" w:rsidP="00B26770">
      <w:pPr>
        <w:adjustRightInd w:val="0"/>
        <w:snapToGrid w:val="0"/>
        <w:ind w:firstLineChars="100" w:firstLine="210"/>
        <w:rPr>
          <w:rFonts w:asciiTheme="majorEastAsia" w:eastAsiaTheme="majorEastAsia" w:hAnsiTheme="majorEastAsia"/>
        </w:rPr>
      </w:pPr>
      <w:r w:rsidRPr="00A10C31">
        <w:rPr>
          <w:rFonts w:asciiTheme="majorEastAsia" w:eastAsiaTheme="majorEastAsia" w:hAnsiTheme="majorEastAsia" w:hint="eastAsia"/>
        </w:rPr>
        <w:t>○登録番号</w:t>
      </w:r>
      <w:r>
        <w:rPr>
          <w:rFonts w:asciiTheme="majorEastAsia" w:eastAsiaTheme="majorEastAsia" w:hAnsiTheme="majorEastAsia" w:hint="eastAsia"/>
        </w:rPr>
        <w:t xml:space="preserve">　　　　　　　　</w:t>
      </w:r>
    </w:p>
    <w:p w:rsidR="00B26770" w:rsidRDefault="00B26770" w:rsidP="00740FAC">
      <w:pPr>
        <w:pStyle w:val="a5"/>
        <w:ind w:right="1050"/>
        <w:jc w:val="both"/>
        <w:rPr>
          <w:rFonts w:ascii="ＭＳ ゴシック" w:eastAsia="ＭＳ ゴシック" w:hAnsi="ＭＳ ゴシック"/>
        </w:rPr>
      </w:pPr>
    </w:p>
    <w:p w:rsidR="00740FAC" w:rsidRPr="00862C24" w:rsidRDefault="00A51597" w:rsidP="00740FAC">
      <w:pPr>
        <w:pStyle w:val="a5"/>
        <w:ind w:right="105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CF18E" wp14:editId="163BB998">
                <wp:simplePos x="0" y="0"/>
                <wp:positionH relativeFrom="column">
                  <wp:posOffset>3149600</wp:posOffset>
                </wp:positionH>
                <wp:positionV relativeFrom="paragraph">
                  <wp:posOffset>115570</wp:posOffset>
                </wp:positionV>
                <wp:extent cx="2859405" cy="3571875"/>
                <wp:effectExtent l="0" t="0" r="1714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05" cy="3571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FAC" w:rsidRDefault="00740FAC" w:rsidP="00740F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40FAC" w:rsidRDefault="00740FAC" w:rsidP="00740F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（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裏面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40FAC" w:rsidRDefault="00740FAC" w:rsidP="00740F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※記載が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ある場合のみ</w:t>
                            </w:r>
                          </w:p>
                          <w:p w:rsidR="00921D78" w:rsidRPr="00EF6A0E" w:rsidRDefault="003C01DD" w:rsidP="00740F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※年金事務所に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し、手続きされる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社労士証票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を提示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いただければコピーを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いただく必要は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CF18E" id="正方形/長方形 2" o:spid="_x0000_s1026" style="position:absolute;left:0;text-align:left;margin-left:248pt;margin-top:9.1pt;width:225.15pt;height:2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" filled="f" strokecolor="black [3213]" strokeweight=".5pt">
                <v:stroke dashstyle="dash"/>
                <v:textbox>
                  <w:txbxContent>
                    <w:p w:rsidR="00740FAC" w:rsidRDefault="00740FAC" w:rsidP="00740F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40FAC" w:rsidRDefault="00740FAC" w:rsidP="00740F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（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裏面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</w:p>
                    <w:p w:rsidR="00740FAC" w:rsidRDefault="00740FAC" w:rsidP="00740F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※記載が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ある場合のみ</w:t>
                      </w:r>
                    </w:p>
                    <w:p w:rsidR="00921D78" w:rsidRPr="00EF6A0E" w:rsidRDefault="003C01DD" w:rsidP="00740F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※年金事務所に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来所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し、手続きされる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社労士証票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を提示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いただければコピーを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いただく必要は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ありません。</w:t>
                      </w:r>
                    </w:p>
                  </w:txbxContent>
                </v:textbox>
              </v:rect>
            </w:pict>
          </mc:Fallback>
        </mc:AlternateContent>
      </w:r>
      <w:r w:rsidR="00740FA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FAA5" wp14:editId="604B7DFB">
                <wp:simplePos x="0" y="0"/>
                <wp:positionH relativeFrom="column">
                  <wp:posOffset>119380</wp:posOffset>
                </wp:positionH>
                <wp:positionV relativeFrom="paragraph">
                  <wp:posOffset>115570</wp:posOffset>
                </wp:positionV>
                <wp:extent cx="2859538" cy="3571920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538" cy="3571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FAC" w:rsidRDefault="00740FAC" w:rsidP="00740F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社会保険労務士</w:t>
                            </w:r>
                            <w:r w:rsidRPr="00EF6A0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証票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コピー</w:t>
                            </w:r>
                            <w:r w:rsidRPr="00EF6A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貼付（表面）</w:t>
                            </w:r>
                          </w:p>
                          <w:p w:rsidR="00740FAC" w:rsidRPr="00EF6A0E" w:rsidRDefault="00921D78" w:rsidP="00740FA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※年金事務所に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し、手続きされる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社労士証票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を提示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いただければコピーを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いただく必要は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BFAA5" id="正方形/長方形 1" o:spid="_x0000_s1027" style="position:absolute;left:0;text-align:left;margin-left:9.4pt;margin-top:9.1pt;width:225.1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" filled="f" strokecolor="black [3213]" strokeweight=".5pt">
                <v:stroke dashstyle="dash"/>
                <v:textbox>
                  <w:txbxContent>
                    <w:p w:rsidR="00740FAC" w:rsidRDefault="00740FAC" w:rsidP="00740F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社会保険労務士</w:t>
                      </w:r>
                      <w:r w:rsidRPr="00EF6A0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証票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コピー</w:t>
                      </w:r>
                      <w:r w:rsidRPr="00EF6A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貼付（表面）</w:t>
                      </w:r>
                    </w:p>
                    <w:p w:rsidR="00740FAC" w:rsidRPr="00EF6A0E" w:rsidRDefault="00921D78" w:rsidP="00740FA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※年金事務所に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来所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し、手続きされる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社労士証票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を提示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いただければコピーを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いただく必要は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6269B4" w:rsidRDefault="006269B4" w:rsidP="00A10C31">
      <w:pPr>
        <w:pStyle w:val="a5"/>
        <w:ind w:right="1050"/>
        <w:jc w:val="both"/>
        <w:rPr>
          <w:rFonts w:ascii="ＭＳ ゴシック" w:eastAsia="ＭＳ ゴシック" w:hAnsi="ＭＳ ゴシック"/>
        </w:rPr>
      </w:pPr>
      <w:bookmarkStart w:id="0" w:name="_GoBack"/>
    </w:p>
    <w:bookmarkEnd w:id="0"/>
    <w:p w:rsidR="006269B4" w:rsidRPr="006269B4" w:rsidRDefault="006269B4" w:rsidP="006269B4"/>
    <w:p w:rsidR="006269B4" w:rsidRPr="006269B4" w:rsidRDefault="006269B4" w:rsidP="006269B4"/>
    <w:p w:rsidR="006269B4" w:rsidRPr="006269B4" w:rsidRDefault="006269B4" w:rsidP="006269B4"/>
    <w:p w:rsidR="006269B4" w:rsidRPr="006269B4" w:rsidRDefault="006269B4" w:rsidP="006269B4"/>
    <w:p w:rsidR="006269B4" w:rsidRPr="006269B4" w:rsidRDefault="006269B4" w:rsidP="006269B4"/>
    <w:p w:rsidR="006269B4" w:rsidRPr="006269B4" w:rsidRDefault="006269B4" w:rsidP="006269B4"/>
    <w:p w:rsidR="006269B4" w:rsidRPr="006269B4" w:rsidRDefault="006269B4" w:rsidP="006269B4"/>
    <w:p w:rsidR="006269B4" w:rsidRDefault="006269B4" w:rsidP="006269B4"/>
    <w:p w:rsidR="00A51597" w:rsidRDefault="00A51597" w:rsidP="006269B4"/>
    <w:p w:rsidR="00A51597" w:rsidRDefault="00A51597" w:rsidP="006269B4"/>
    <w:p w:rsidR="00A51597" w:rsidRDefault="00A51597" w:rsidP="006269B4"/>
    <w:p w:rsidR="00A51597" w:rsidRDefault="00A51597" w:rsidP="006269B4"/>
    <w:p w:rsidR="00A51597" w:rsidRDefault="00A51597" w:rsidP="006269B4"/>
    <w:p w:rsidR="00A51597" w:rsidRDefault="00A51597" w:rsidP="006269B4"/>
    <w:p w:rsidR="00A51597" w:rsidRPr="00A51597" w:rsidRDefault="00A51597" w:rsidP="00A51597">
      <w:pPr>
        <w:ind w:firstLineChars="200" w:firstLine="240"/>
        <w:rPr>
          <w:rFonts w:asciiTheme="majorEastAsia" w:eastAsiaTheme="majorEastAsia" w:hAnsiTheme="majorEastAsia"/>
          <w:sz w:val="12"/>
        </w:rPr>
      </w:pPr>
      <w:r w:rsidRPr="00A51597">
        <w:rPr>
          <w:rFonts w:asciiTheme="majorEastAsia" w:eastAsiaTheme="majorEastAsia" w:hAnsiTheme="majorEastAsia" w:hint="eastAsia"/>
          <w:sz w:val="12"/>
        </w:rPr>
        <w:t>S3年</w:t>
      </w:r>
    </w:p>
    <w:sectPr w:rsidR="00A51597" w:rsidRPr="00A51597" w:rsidSect="00E336FA">
      <w:headerReference w:type="default" r:id="rId8"/>
      <w:pgSz w:w="11906" w:h="16838"/>
      <w:pgMar w:top="709" w:right="991" w:bottom="426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83" w:rsidRDefault="00085283" w:rsidP="00F967E0">
      <w:r>
        <w:separator/>
      </w:r>
    </w:p>
  </w:endnote>
  <w:endnote w:type="continuationSeparator" w:id="0">
    <w:p w:rsidR="00085283" w:rsidRDefault="00085283" w:rsidP="00F9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83" w:rsidRDefault="00085283" w:rsidP="00F967E0">
      <w:r>
        <w:separator/>
      </w:r>
    </w:p>
  </w:footnote>
  <w:footnote w:type="continuationSeparator" w:id="0">
    <w:p w:rsidR="00085283" w:rsidRDefault="00085283" w:rsidP="00F9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67" w:rsidRPr="00437267" w:rsidRDefault="00437267" w:rsidP="00260864">
    <w:pPr>
      <w:jc w:val="right"/>
      <w:rPr>
        <w:rFonts w:ascii="メイリオ" w:eastAsia="メイリオ" w:hAnsi="メイリオ"/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308"/>
    <w:multiLevelType w:val="hybridMultilevel"/>
    <w:tmpl w:val="E696CD22"/>
    <w:lvl w:ilvl="0" w:tplc="6A442E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3C0263"/>
    <w:multiLevelType w:val="hybridMultilevel"/>
    <w:tmpl w:val="E04EADB2"/>
    <w:lvl w:ilvl="0" w:tplc="DD386BFA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1A002C"/>
    <w:multiLevelType w:val="hybridMultilevel"/>
    <w:tmpl w:val="7E84F3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41574"/>
    <w:multiLevelType w:val="hybridMultilevel"/>
    <w:tmpl w:val="EC8C7A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175AA"/>
    <w:rsid w:val="00085283"/>
    <w:rsid w:val="000A65DA"/>
    <w:rsid w:val="00171315"/>
    <w:rsid w:val="001D0597"/>
    <w:rsid w:val="001F22A9"/>
    <w:rsid w:val="0024061B"/>
    <w:rsid w:val="00260864"/>
    <w:rsid w:val="00272235"/>
    <w:rsid w:val="002A216D"/>
    <w:rsid w:val="002D67BD"/>
    <w:rsid w:val="002E677D"/>
    <w:rsid w:val="002F45F3"/>
    <w:rsid w:val="003775DA"/>
    <w:rsid w:val="00386AEB"/>
    <w:rsid w:val="003B7E45"/>
    <w:rsid w:val="003C01DD"/>
    <w:rsid w:val="003C62B7"/>
    <w:rsid w:val="003E5CA2"/>
    <w:rsid w:val="00430426"/>
    <w:rsid w:val="0043583D"/>
    <w:rsid w:val="00437267"/>
    <w:rsid w:val="004758E8"/>
    <w:rsid w:val="004A42E4"/>
    <w:rsid w:val="004F4271"/>
    <w:rsid w:val="005B0A86"/>
    <w:rsid w:val="005C17EF"/>
    <w:rsid w:val="005C36FE"/>
    <w:rsid w:val="005E484C"/>
    <w:rsid w:val="005F5AD8"/>
    <w:rsid w:val="00617FC0"/>
    <w:rsid w:val="006269B4"/>
    <w:rsid w:val="00694A1F"/>
    <w:rsid w:val="006B2067"/>
    <w:rsid w:val="006B49D9"/>
    <w:rsid w:val="006B4B89"/>
    <w:rsid w:val="006C0E67"/>
    <w:rsid w:val="0073181C"/>
    <w:rsid w:val="007379B0"/>
    <w:rsid w:val="00740FAC"/>
    <w:rsid w:val="00770396"/>
    <w:rsid w:val="00775AA1"/>
    <w:rsid w:val="007B457E"/>
    <w:rsid w:val="007F4924"/>
    <w:rsid w:val="00800114"/>
    <w:rsid w:val="00805E97"/>
    <w:rsid w:val="00810D25"/>
    <w:rsid w:val="008248EC"/>
    <w:rsid w:val="00862C24"/>
    <w:rsid w:val="0089647B"/>
    <w:rsid w:val="00921D78"/>
    <w:rsid w:val="00931720"/>
    <w:rsid w:val="0093591B"/>
    <w:rsid w:val="009A4C99"/>
    <w:rsid w:val="009E0E49"/>
    <w:rsid w:val="00A10C31"/>
    <w:rsid w:val="00A3747A"/>
    <w:rsid w:val="00A51597"/>
    <w:rsid w:val="00A978B8"/>
    <w:rsid w:val="00AB024C"/>
    <w:rsid w:val="00AD00C4"/>
    <w:rsid w:val="00B26770"/>
    <w:rsid w:val="00B41EB3"/>
    <w:rsid w:val="00B72FEF"/>
    <w:rsid w:val="00B86469"/>
    <w:rsid w:val="00BD216C"/>
    <w:rsid w:val="00C3014C"/>
    <w:rsid w:val="00C40A46"/>
    <w:rsid w:val="00CB6AA7"/>
    <w:rsid w:val="00CE0E2F"/>
    <w:rsid w:val="00CF5D2F"/>
    <w:rsid w:val="00D116F8"/>
    <w:rsid w:val="00D1238A"/>
    <w:rsid w:val="00D50ACE"/>
    <w:rsid w:val="00D76CD4"/>
    <w:rsid w:val="00E336FA"/>
    <w:rsid w:val="00E52F4A"/>
    <w:rsid w:val="00E77429"/>
    <w:rsid w:val="00E81404"/>
    <w:rsid w:val="00E91EB1"/>
    <w:rsid w:val="00EC3F73"/>
    <w:rsid w:val="00EF6A0E"/>
    <w:rsid w:val="00F2078C"/>
    <w:rsid w:val="00F27D2F"/>
    <w:rsid w:val="00F30D39"/>
    <w:rsid w:val="00F31F3E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86B1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235"/>
    <w:pPr>
      <w:jc w:val="center"/>
    </w:pPr>
  </w:style>
  <w:style w:type="character" w:customStyle="1" w:styleId="a4">
    <w:name w:val="記 (文字)"/>
    <w:basedOn w:val="a0"/>
    <w:link w:val="a3"/>
    <w:uiPriority w:val="99"/>
    <w:rsid w:val="00272235"/>
  </w:style>
  <w:style w:type="paragraph" w:styleId="a5">
    <w:name w:val="Closing"/>
    <w:basedOn w:val="a"/>
    <w:link w:val="a6"/>
    <w:uiPriority w:val="99"/>
    <w:unhideWhenUsed/>
    <w:rsid w:val="00272235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235"/>
  </w:style>
  <w:style w:type="table" w:styleId="a7">
    <w:name w:val="Table Grid"/>
    <w:basedOn w:val="a1"/>
    <w:rsid w:val="0027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7E0"/>
  </w:style>
  <w:style w:type="paragraph" w:styleId="aa">
    <w:name w:val="footer"/>
    <w:basedOn w:val="a"/>
    <w:link w:val="ab"/>
    <w:uiPriority w:val="99"/>
    <w:unhideWhenUsed/>
    <w:rsid w:val="00F96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7E0"/>
  </w:style>
  <w:style w:type="paragraph" w:styleId="ac">
    <w:name w:val="Balloon Text"/>
    <w:basedOn w:val="a"/>
    <w:link w:val="ad"/>
    <w:uiPriority w:val="99"/>
    <w:semiHidden/>
    <w:unhideWhenUsed/>
    <w:rsid w:val="00A1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0C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0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2024-09-19T01:34:00Z</dcterms:created>
  <dcterms:modified xsi:type="dcterms:W3CDTF">2025-04-22T08:39:00Z</dcterms:modified>
</cp:coreProperties>
</file>